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户籍事项证明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（“跨省通办”专用）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6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申请人姓名</w:t>
            </w:r>
          </w:p>
        </w:tc>
        <w:tc>
          <w:tcPr>
            <w:tcW w:w="6139" w:type="dxa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申请人公民身份号码</w:t>
            </w:r>
          </w:p>
        </w:tc>
        <w:tc>
          <w:tcPr>
            <w:tcW w:w="6139" w:type="dxa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061" w:type="dxa"/>
            <w:gridSpan w:val="2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申请证明事项</w:t>
            </w:r>
          </w:p>
          <w:p>
            <w:pPr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申请人因家庭矛盾等原因无法取得居民户口簿，申请出具关于以下事项的证明：</w:t>
            </w:r>
          </w:p>
          <w:p>
            <w:pPr>
              <w:spacing w:line="560" w:lineRule="exact"/>
              <w:ind w:firstLine="62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061" w:type="dxa"/>
            <w:gridSpan w:val="2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证明内容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经查询人口信息管理系统，证明申请人以下信息：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申请人姓名：             申请人公民身份号码：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申请人户籍登记地址：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8080"/>
              </w:tabs>
              <w:spacing w:line="560" w:lineRule="exact"/>
              <w:ind w:right="1048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出具单位（印章）：</w:t>
            </w:r>
          </w:p>
          <w:p>
            <w:pPr>
              <w:spacing w:line="560" w:lineRule="exact"/>
              <w:ind w:right="1475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签发日期：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46D38"/>
    <w:rsid w:val="269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2021-12-07T00:29:00Z</dcterms:created>
  <dc:creator>追随你脚步</dc:creator>
  <cp:lastModifiedBy>追随你脚步</cp:lastModifiedBy>
  <dcterms:modified xsi:type="dcterms:W3CDTF">2021-12-07T00:30:03Z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2A0125C980494C62BDF08B2B73EE9610</vt:lpwstr>
  </property>
</Properties>
</file>